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7C" w:rsidRDefault="00345501">
      <w:pPr>
        <w:spacing w:line="360" w:lineRule="auto"/>
        <w:jc w:val="center"/>
      </w:pPr>
      <w:r>
        <w:rPr>
          <w:lang w:val="sv-SE"/>
        </w:rPr>
        <w:drawing>
          <wp:inline distT="0" distB="0" distL="0" distR="0">
            <wp:extent cx="4838700" cy="2247900"/>
            <wp:effectExtent l="19050" t="0" r="0" b="0"/>
            <wp:docPr id="1" name="Picture 1" descr="Header1_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1_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7C" w:rsidRDefault="0036167C">
      <w:pPr>
        <w:spacing w:line="360" w:lineRule="auto"/>
        <w:jc w:val="center"/>
        <w:rPr>
          <w:b/>
          <w:bCs/>
          <w:lang w:val="sv-SE"/>
        </w:rPr>
      </w:pPr>
    </w:p>
    <w:p w:rsidR="0036167C" w:rsidRDefault="0036167C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VERKSAMHETSBERÄTTELSE</w:t>
      </w:r>
    </w:p>
    <w:p w:rsidR="0036167C" w:rsidRDefault="0036167C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20</w:t>
      </w:r>
      <w:r w:rsidR="00345501">
        <w:rPr>
          <w:b/>
          <w:bCs/>
          <w:lang w:val="sv-SE"/>
        </w:rPr>
        <w:t>10</w:t>
      </w:r>
    </w:p>
    <w:p w:rsidR="0036167C" w:rsidRDefault="0036167C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Svensk Förening för Cariologi</w:t>
      </w:r>
    </w:p>
    <w:p w:rsidR="0036167C" w:rsidRDefault="0036167C">
      <w:pPr>
        <w:pStyle w:val="Rubrik1"/>
      </w:pPr>
    </w:p>
    <w:p w:rsidR="0036167C" w:rsidRDefault="0036167C">
      <w:pPr>
        <w:rPr>
          <w:lang w:val="sv-SE"/>
        </w:rPr>
      </w:pPr>
    </w:p>
    <w:p w:rsidR="0036167C" w:rsidRDefault="0036167C">
      <w:pPr>
        <w:pStyle w:val="Rubrik1"/>
      </w:pPr>
      <w:r>
        <w:t>Styrelsemöten</w:t>
      </w:r>
    </w:p>
    <w:p w:rsidR="0036167C" w:rsidRDefault="0036167C">
      <w:pPr>
        <w:rPr>
          <w:lang w:val="sv-SE"/>
        </w:rPr>
      </w:pPr>
      <w:r>
        <w:rPr>
          <w:lang w:val="sv-SE"/>
        </w:rPr>
        <w:t xml:space="preserve">Styrelsen har haft </w:t>
      </w:r>
      <w:r w:rsidR="0072572C">
        <w:rPr>
          <w:lang w:val="sv-SE"/>
        </w:rPr>
        <w:t xml:space="preserve">ca </w:t>
      </w:r>
      <w:r w:rsidR="00345501">
        <w:rPr>
          <w:lang w:val="sv-SE"/>
        </w:rPr>
        <w:t>10</w:t>
      </w:r>
      <w:r>
        <w:rPr>
          <w:lang w:val="sv-SE"/>
        </w:rPr>
        <w:t xml:space="preserve"> protokollförda sammanträden under 20</w:t>
      </w:r>
      <w:r w:rsidR="00345501">
        <w:rPr>
          <w:lang w:val="sv-SE"/>
        </w:rPr>
        <w:t>10</w:t>
      </w:r>
      <w:r>
        <w:rPr>
          <w:lang w:val="sv-SE"/>
        </w:rPr>
        <w:t>.</w:t>
      </w:r>
    </w:p>
    <w:p w:rsidR="0036167C" w:rsidRDefault="0036167C">
      <w:pPr>
        <w:rPr>
          <w:lang w:val="sv-SE"/>
        </w:rPr>
      </w:pPr>
    </w:p>
    <w:p w:rsidR="00424212" w:rsidRDefault="00424212">
      <w:pPr>
        <w:pStyle w:val="Rubrik1"/>
      </w:pPr>
    </w:p>
    <w:p w:rsidR="0036167C" w:rsidRDefault="0036167C">
      <w:pPr>
        <w:pStyle w:val="Rubrik1"/>
      </w:pPr>
      <w:r>
        <w:t>Ämneskonferens 20</w:t>
      </w:r>
      <w:r w:rsidR="0072572C">
        <w:t>10</w:t>
      </w:r>
    </w:p>
    <w:p w:rsidR="0036167C" w:rsidRDefault="0036167C">
      <w:pPr>
        <w:rPr>
          <w:lang w:val="sv-SE"/>
        </w:rPr>
      </w:pPr>
      <w:r>
        <w:rPr>
          <w:lang w:val="sv-SE"/>
        </w:rPr>
        <w:t>Ämneskonferensen hölls den 1</w:t>
      </w:r>
      <w:r w:rsidR="00345501">
        <w:rPr>
          <w:lang w:val="sv-SE"/>
        </w:rPr>
        <w:t>6</w:t>
      </w:r>
      <w:r>
        <w:rPr>
          <w:lang w:val="sv-SE"/>
        </w:rPr>
        <w:t>-1</w:t>
      </w:r>
      <w:r w:rsidR="00345501">
        <w:rPr>
          <w:lang w:val="sv-SE"/>
        </w:rPr>
        <w:t>7</w:t>
      </w:r>
      <w:r>
        <w:rPr>
          <w:lang w:val="sv-SE"/>
        </w:rPr>
        <w:t xml:space="preserve"> augusti </w:t>
      </w:r>
      <w:r w:rsidR="00345501">
        <w:rPr>
          <w:lang w:val="sv-SE"/>
        </w:rPr>
        <w:t>på Scandic Foresta konfrensgård, Lidingö</w:t>
      </w:r>
      <w:r>
        <w:rPr>
          <w:noProof w:val="0"/>
          <w:szCs w:val="24"/>
          <w:lang w:val="sv-SE"/>
        </w:rPr>
        <w:t>.</w:t>
      </w:r>
      <w:r>
        <w:rPr>
          <w:lang w:val="sv-SE"/>
        </w:rPr>
        <w:t xml:space="preserve"> </w:t>
      </w:r>
    </w:p>
    <w:p w:rsidR="0036167C" w:rsidRDefault="0036167C">
      <w:pPr>
        <w:rPr>
          <w:lang w:val="sv-SE"/>
        </w:rPr>
      </w:pPr>
    </w:p>
    <w:p w:rsidR="0036167C" w:rsidRDefault="0036167C">
      <w:pPr>
        <w:rPr>
          <w:lang w:val="sv-SE"/>
        </w:rPr>
      </w:pPr>
      <w:r>
        <w:rPr>
          <w:lang w:val="sv-SE"/>
        </w:rPr>
        <w:t xml:space="preserve">På progammet </w:t>
      </w:r>
      <w:r w:rsidR="00345501">
        <w:rPr>
          <w:lang w:val="sv-SE"/>
        </w:rPr>
        <w:t xml:space="preserve">fanns  </w:t>
      </w:r>
      <w:r>
        <w:rPr>
          <w:lang w:val="sv-SE"/>
        </w:rPr>
        <w:t xml:space="preserve">: </w:t>
      </w:r>
    </w:p>
    <w:p w:rsidR="0036167C" w:rsidRDefault="0036167C">
      <w:pPr>
        <w:ind w:left="540"/>
        <w:rPr>
          <w:lang w:val="sv-SE"/>
        </w:rPr>
      </w:pPr>
    </w:p>
    <w:p w:rsidR="0036167C" w:rsidRPr="00345501" w:rsidRDefault="00345501">
      <w:pPr>
        <w:numPr>
          <w:ilvl w:val="0"/>
          <w:numId w:val="1"/>
        </w:numPr>
        <w:rPr>
          <w:lang w:val="sv-SE"/>
        </w:rPr>
      </w:pPr>
      <w:proofErr w:type="spellStart"/>
      <w:r>
        <w:rPr>
          <w:noProof w:val="0"/>
          <w:szCs w:val="24"/>
          <w:lang w:val="sv-SE"/>
        </w:rPr>
        <w:t>Bondingmaterial</w:t>
      </w:r>
      <w:r w:rsidR="005B151A">
        <w:rPr>
          <w:noProof w:val="0"/>
          <w:szCs w:val="24"/>
          <w:lang w:val="sv-SE"/>
        </w:rPr>
        <w:t>s</w:t>
      </w:r>
      <w:proofErr w:type="spellEnd"/>
      <w:r>
        <w:rPr>
          <w:noProof w:val="0"/>
          <w:szCs w:val="24"/>
          <w:lang w:val="sv-SE"/>
        </w:rPr>
        <w:t xml:space="preserve"> </w:t>
      </w:r>
      <w:r w:rsidR="0072572C">
        <w:rPr>
          <w:noProof w:val="0"/>
          <w:szCs w:val="24"/>
          <w:lang w:val="sv-SE"/>
        </w:rPr>
        <w:t xml:space="preserve">nyttighet </w:t>
      </w:r>
      <w:r>
        <w:rPr>
          <w:noProof w:val="0"/>
          <w:szCs w:val="24"/>
          <w:lang w:val="sv-SE"/>
        </w:rPr>
        <w:t>och uthållighet</w:t>
      </w:r>
    </w:p>
    <w:p w:rsidR="00345501" w:rsidRDefault="00345501">
      <w:pPr>
        <w:numPr>
          <w:ilvl w:val="0"/>
          <w:numId w:val="1"/>
        </w:numPr>
        <w:rPr>
          <w:lang w:val="sv-SE"/>
        </w:rPr>
      </w:pPr>
      <w:r>
        <w:rPr>
          <w:noProof w:val="0"/>
          <w:szCs w:val="24"/>
          <w:lang w:val="sv-SE"/>
        </w:rPr>
        <w:t>Testning av compositmaterial</w:t>
      </w:r>
    </w:p>
    <w:p w:rsidR="0036167C" w:rsidRDefault="0036167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Nationella riktlinjer</w:t>
      </w:r>
    </w:p>
    <w:p w:rsidR="00345501" w:rsidRDefault="0034550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SBU rapporter</w:t>
      </w:r>
    </w:p>
    <w:p w:rsidR="00345501" w:rsidRDefault="0034550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Motiverande samtal i tandvården</w:t>
      </w:r>
    </w:p>
    <w:p w:rsidR="0036167C" w:rsidRDefault="0036167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Presentation från våra sponsorer.</w:t>
      </w:r>
    </w:p>
    <w:p w:rsidR="0036167C" w:rsidRDefault="0036167C">
      <w:pPr>
        <w:pStyle w:val="Rubrik1"/>
      </w:pPr>
    </w:p>
    <w:p w:rsidR="00424212" w:rsidRDefault="00424212">
      <w:pPr>
        <w:pStyle w:val="Rubrik1"/>
      </w:pPr>
    </w:p>
    <w:p w:rsidR="0036167C" w:rsidRDefault="0036167C">
      <w:pPr>
        <w:pStyle w:val="Rubrik1"/>
      </w:pPr>
      <w:r>
        <w:t>Odontologisk Riksstämma 20</w:t>
      </w:r>
      <w:r w:rsidR="00345501">
        <w:t>10</w:t>
      </w:r>
    </w:p>
    <w:p w:rsidR="0036167C" w:rsidRDefault="0036167C">
      <w:pPr>
        <w:rPr>
          <w:lang w:val="sv-SE"/>
        </w:rPr>
      </w:pPr>
      <w:r>
        <w:rPr>
          <w:lang w:val="sv-SE"/>
        </w:rPr>
        <w:t>Föreningen deltog med tre programpunkter vid årets Riksstämma.</w:t>
      </w:r>
    </w:p>
    <w:p w:rsidR="0036167C" w:rsidRDefault="0036167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Symposium-”</w:t>
      </w:r>
      <w:r w:rsidR="00345501">
        <w:rPr>
          <w:lang w:val="sv-SE"/>
        </w:rPr>
        <w:t>Nationella riktlinjer</w:t>
      </w:r>
      <w:r>
        <w:rPr>
          <w:lang w:val="sv-SE"/>
        </w:rPr>
        <w:t>”</w:t>
      </w:r>
      <w:r w:rsidR="00345501">
        <w:rPr>
          <w:lang w:val="sv-SE"/>
        </w:rPr>
        <w:t xml:space="preserve"> (samarrangerat med Socialstyrelsen)</w:t>
      </w:r>
    </w:p>
    <w:p w:rsidR="0036167C" w:rsidRDefault="0036167C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Symposium – ”</w:t>
      </w:r>
      <w:r w:rsidR="00345501">
        <w:rPr>
          <w:lang w:val="sv-SE"/>
        </w:rPr>
        <w:t>Hälsosamt beteende</w:t>
      </w:r>
      <w:r>
        <w:rPr>
          <w:lang w:val="sv-SE"/>
        </w:rPr>
        <w:t>”</w:t>
      </w:r>
    </w:p>
    <w:p w:rsidR="0036167C" w:rsidRDefault="005B151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Forskningsrapporter -</w:t>
      </w:r>
      <w:r w:rsidR="0036167C">
        <w:rPr>
          <w:lang w:val="sv-SE"/>
        </w:rPr>
        <w:t xml:space="preserve"> 12 till antalet</w:t>
      </w:r>
    </w:p>
    <w:p w:rsidR="00424212" w:rsidRDefault="00424212">
      <w:pPr>
        <w:pStyle w:val="Rubrik1"/>
        <w:rPr>
          <w:i w:val="0"/>
          <w:iCs w:val="0"/>
        </w:rPr>
      </w:pPr>
    </w:p>
    <w:p w:rsidR="00424212" w:rsidRDefault="00424212">
      <w:pPr>
        <w:pStyle w:val="Rubrik1"/>
        <w:rPr>
          <w:i w:val="0"/>
          <w:iCs w:val="0"/>
        </w:rPr>
      </w:pPr>
    </w:p>
    <w:p w:rsidR="0036167C" w:rsidRDefault="0036167C">
      <w:pPr>
        <w:pStyle w:val="Rubrik1"/>
      </w:pPr>
      <w:r>
        <w:t>Årsmöte 20</w:t>
      </w:r>
      <w:r w:rsidR="00622C4F">
        <w:t>10</w:t>
      </w:r>
    </w:p>
    <w:p w:rsidR="0036167C" w:rsidRPr="00424212" w:rsidRDefault="0036167C" w:rsidP="00424212">
      <w:pPr>
        <w:rPr>
          <w:lang w:val="sv-SE"/>
        </w:rPr>
      </w:pPr>
      <w:r w:rsidRPr="00424212">
        <w:rPr>
          <w:lang w:val="sv-SE"/>
        </w:rPr>
        <w:t xml:space="preserve">Årsmötet hölls den </w:t>
      </w:r>
      <w:r w:rsidR="00622C4F">
        <w:rPr>
          <w:lang w:val="sv-SE"/>
        </w:rPr>
        <w:t>i samband med ämneskonferensen i Stockholm</w:t>
      </w:r>
      <w:r w:rsidR="0072572C">
        <w:rPr>
          <w:lang w:val="sv-SE"/>
        </w:rPr>
        <w:t xml:space="preserve"> närmare bestämt den 17nde augusti</w:t>
      </w:r>
      <w:r w:rsidRPr="00424212">
        <w:rPr>
          <w:lang w:val="sv-SE"/>
        </w:rPr>
        <w:t>.</w:t>
      </w:r>
    </w:p>
    <w:p w:rsidR="0036167C" w:rsidRPr="00424212" w:rsidRDefault="0036167C">
      <w:pPr>
        <w:pStyle w:val="Rubrik1"/>
      </w:pPr>
    </w:p>
    <w:p w:rsidR="0036167C" w:rsidRDefault="0036167C">
      <w:pPr>
        <w:pStyle w:val="Rubrik1"/>
      </w:pPr>
    </w:p>
    <w:p w:rsidR="00424212" w:rsidRDefault="00424212" w:rsidP="00424212">
      <w:pPr>
        <w:rPr>
          <w:lang w:val="sv-SE"/>
        </w:rPr>
      </w:pPr>
    </w:p>
    <w:p w:rsidR="00424212" w:rsidRPr="00424212" w:rsidRDefault="00424212" w:rsidP="00424212">
      <w:pPr>
        <w:rPr>
          <w:lang w:val="sv-SE"/>
        </w:rPr>
      </w:pPr>
    </w:p>
    <w:p w:rsidR="0036167C" w:rsidRDefault="0036167C">
      <w:pPr>
        <w:pStyle w:val="Rubrik1"/>
        <w:rPr>
          <w:lang w:val="en-GB"/>
        </w:rPr>
      </w:pPr>
      <w:r>
        <w:rPr>
          <w:lang w:val="en-GB"/>
        </w:rPr>
        <w:t>European Federation of  Conservative Dentistry, EFCD</w:t>
      </w:r>
    </w:p>
    <w:p w:rsidR="0036167C" w:rsidRDefault="0036167C">
      <w:pPr>
        <w:widowControl w:val="0"/>
        <w:rPr>
          <w:lang w:val="sv-SE"/>
        </w:rPr>
      </w:pPr>
      <w:r>
        <w:rPr>
          <w:lang w:val="sv-SE"/>
        </w:rPr>
        <w:t xml:space="preserve">SFFC </w:t>
      </w:r>
      <w:r w:rsidR="00622C4F">
        <w:rPr>
          <w:lang w:val="sv-SE"/>
        </w:rPr>
        <w:t xml:space="preserve">var även under 2010 medlem i EFCD och Jan Ekstrand </w:t>
      </w:r>
      <w:r w:rsidR="0072572C">
        <w:rPr>
          <w:lang w:val="sv-SE"/>
        </w:rPr>
        <w:t xml:space="preserve">var </w:t>
      </w:r>
      <w:r>
        <w:rPr>
          <w:lang w:val="sv-SE"/>
        </w:rPr>
        <w:t xml:space="preserve">föreningens ledamot  i styrelsen.  </w:t>
      </w:r>
    </w:p>
    <w:p w:rsidR="0036167C" w:rsidRDefault="0036167C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lang w:val="sv-SE"/>
        </w:rPr>
      </w:pPr>
    </w:p>
    <w:p w:rsidR="00424212" w:rsidRDefault="00424212">
      <w:pPr>
        <w:pStyle w:val="Rubrik1"/>
      </w:pPr>
    </w:p>
    <w:p w:rsidR="0036167C" w:rsidRDefault="0036167C">
      <w:pPr>
        <w:pStyle w:val="Rubrik1"/>
      </w:pPr>
      <w:r>
        <w:t>Ekonomi</w:t>
      </w:r>
    </w:p>
    <w:p w:rsidR="0036167C" w:rsidRDefault="0036167C">
      <w:pPr>
        <w:rPr>
          <w:lang w:val="sv-SE"/>
        </w:rPr>
      </w:pPr>
      <w:r>
        <w:rPr>
          <w:lang w:val="sv-SE"/>
        </w:rPr>
        <w:t>Ekonomin i föreningen är mycket god bl.a tack vare väl budgeterad ämneskonferens.</w:t>
      </w:r>
    </w:p>
    <w:p w:rsidR="0036167C" w:rsidRDefault="0036167C">
      <w:pPr>
        <w:rPr>
          <w:lang w:val="sv-SE"/>
        </w:rPr>
      </w:pPr>
    </w:p>
    <w:p w:rsidR="00424212" w:rsidRDefault="00424212">
      <w:pPr>
        <w:pStyle w:val="Rubrik1"/>
      </w:pPr>
    </w:p>
    <w:p w:rsidR="0036167C" w:rsidRDefault="0036167C">
      <w:pPr>
        <w:pStyle w:val="Rubrik1"/>
      </w:pPr>
      <w:r>
        <w:t>SFFC’s stipendium</w:t>
      </w:r>
    </w:p>
    <w:p w:rsidR="0036167C" w:rsidRDefault="0036167C">
      <w:pPr>
        <w:pStyle w:val="Rubrik1"/>
        <w:rPr>
          <w:i w:val="0"/>
          <w:kern w:val="36"/>
        </w:rPr>
      </w:pPr>
      <w:r>
        <w:rPr>
          <w:i w:val="0"/>
        </w:rPr>
        <w:t>Styrelsen beslöt att 20</w:t>
      </w:r>
      <w:r w:rsidR="00C60C27">
        <w:rPr>
          <w:i w:val="0"/>
        </w:rPr>
        <w:t>10</w:t>
      </w:r>
      <w:r>
        <w:rPr>
          <w:i w:val="0"/>
        </w:rPr>
        <w:t xml:space="preserve"> års stipendium skulle delas </w:t>
      </w:r>
      <w:r w:rsidR="00C60C27">
        <w:rPr>
          <w:i w:val="0"/>
        </w:rPr>
        <w:t xml:space="preserve">mellan </w:t>
      </w:r>
      <w:r w:rsidR="00C60C27">
        <w:rPr>
          <w:i w:val="0"/>
          <w:kern w:val="36"/>
        </w:rPr>
        <w:t>Anna</w:t>
      </w:r>
      <w:r w:rsidR="00622C4F">
        <w:rPr>
          <w:i w:val="0"/>
          <w:kern w:val="36"/>
        </w:rPr>
        <w:t xml:space="preserve"> Nordström och Cecilia Johanson</w:t>
      </w:r>
      <w:r>
        <w:rPr>
          <w:i w:val="0"/>
          <w:kern w:val="36"/>
        </w:rPr>
        <w:t>.</w:t>
      </w:r>
    </w:p>
    <w:p w:rsidR="0072572C" w:rsidRDefault="0072572C" w:rsidP="0072572C">
      <w:pPr>
        <w:rPr>
          <w:lang w:val="sv-SE"/>
        </w:rPr>
      </w:pPr>
    </w:p>
    <w:p w:rsidR="0072572C" w:rsidRPr="0072572C" w:rsidRDefault="0072572C" w:rsidP="0072572C">
      <w:pPr>
        <w:rPr>
          <w:lang w:val="sv-SE"/>
        </w:rPr>
      </w:pPr>
      <w:r>
        <w:rPr>
          <w:lang w:val="sv-SE"/>
        </w:rPr>
        <w:t>Stipendium för delagande i EFCD kongress 2011 utlystes.</w:t>
      </w:r>
    </w:p>
    <w:p w:rsidR="0036167C" w:rsidRDefault="0036167C">
      <w:pPr>
        <w:rPr>
          <w:lang w:val="sv-SE"/>
        </w:rPr>
      </w:pPr>
    </w:p>
    <w:p w:rsidR="0036167C" w:rsidRDefault="0036167C">
      <w:pPr>
        <w:rPr>
          <w:lang w:val="sv-SE"/>
        </w:rPr>
      </w:pPr>
    </w:p>
    <w:p w:rsidR="0036167C" w:rsidRDefault="0036167C">
      <w:pPr>
        <w:rPr>
          <w:lang w:val="sv-SE"/>
        </w:rPr>
      </w:pPr>
    </w:p>
    <w:p w:rsidR="0036167C" w:rsidRDefault="0036167C">
      <w:pPr>
        <w:rPr>
          <w:lang w:val="sv-SE"/>
        </w:rPr>
      </w:pPr>
    </w:p>
    <w:p w:rsidR="0036167C" w:rsidRDefault="0036167C">
      <w:pPr>
        <w:rPr>
          <w:lang w:val="sv-SE"/>
        </w:rPr>
      </w:pPr>
    </w:p>
    <w:p w:rsidR="0036167C" w:rsidRDefault="0036167C">
      <w:pPr>
        <w:rPr>
          <w:lang w:val="sv-SE"/>
        </w:rPr>
      </w:pPr>
    </w:p>
    <w:p w:rsidR="0036167C" w:rsidRPr="00C60C27" w:rsidRDefault="0036167C">
      <w:pPr>
        <w:rPr>
          <w:lang w:val="sv-SE"/>
        </w:rPr>
      </w:pPr>
      <w:r w:rsidRPr="00C60C27">
        <w:rPr>
          <w:lang w:val="sv-SE"/>
        </w:rPr>
        <w:t>Malmö augusti 201</w:t>
      </w:r>
      <w:r w:rsidR="00345501">
        <w:rPr>
          <w:lang w:val="sv-SE"/>
        </w:rPr>
        <w:t>1</w:t>
      </w:r>
    </w:p>
    <w:p w:rsidR="0036167C" w:rsidRPr="00C60C27" w:rsidRDefault="0036167C">
      <w:pPr>
        <w:rPr>
          <w:lang w:val="sv-SE"/>
        </w:rPr>
      </w:pPr>
    </w:p>
    <w:p w:rsidR="0036167C" w:rsidRPr="00C60C27" w:rsidRDefault="0036167C">
      <w:pPr>
        <w:rPr>
          <w:lang w:val="sv-SE"/>
        </w:rPr>
      </w:pPr>
    </w:p>
    <w:p w:rsidR="0036167C" w:rsidRPr="00C60C27" w:rsidRDefault="0036167C">
      <w:pPr>
        <w:rPr>
          <w:lang w:val="sv-SE"/>
        </w:rPr>
      </w:pPr>
      <w:r w:rsidRPr="00C60C27">
        <w:rPr>
          <w:lang w:val="sv-SE"/>
        </w:rPr>
        <w:t>Peter Carlsson</w:t>
      </w:r>
    </w:p>
    <w:p w:rsidR="0036167C" w:rsidRDefault="0036167C">
      <w:pPr>
        <w:rPr>
          <w:lang w:val="sv-SE"/>
        </w:rPr>
      </w:pPr>
      <w:r>
        <w:rPr>
          <w:lang w:val="sv-SE"/>
        </w:rPr>
        <w:t>Ordförande 20</w:t>
      </w:r>
      <w:r w:rsidR="00345501">
        <w:rPr>
          <w:lang w:val="sv-SE"/>
        </w:rPr>
        <w:t>10</w:t>
      </w:r>
    </w:p>
    <w:p w:rsidR="0036167C" w:rsidRDefault="0036167C">
      <w:pPr>
        <w:rPr>
          <w:lang w:val="sv-SE"/>
        </w:rPr>
      </w:pPr>
    </w:p>
    <w:sectPr w:rsidR="0036167C" w:rsidSect="00BD359E">
      <w:headerReference w:type="even" r:id="rId8"/>
      <w:headerReference w:type="default" r:id="rId9"/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B5" w:rsidRDefault="00E86FB5">
      <w:r>
        <w:separator/>
      </w:r>
    </w:p>
  </w:endnote>
  <w:endnote w:type="continuationSeparator" w:id="0">
    <w:p w:rsidR="00E86FB5" w:rsidRDefault="00E8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B5" w:rsidRDefault="00E86FB5">
      <w:r>
        <w:separator/>
      </w:r>
    </w:p>
  </w:footnote>
  <w:footnote w:type="continuationSeparator" w:id="0">
    <w:p w:rsidR="00E86FB5" w:rsidRDefault="00E86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12" w:rsidRDefault="00BD359E" w:rsidP="00E86FB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24212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24212" w:rsidRDefault="00424212" w:rsidP="00424212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12" w:rsidRDefault="00BD359E" w:rsidP="00E86FB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24212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151A">
      <w:rPr>
        <w:rStyle w:val="Sidnummer"/>
      </w:rPr>
      <w:t>1</w:t>
    </w:r>
    <w:r>
      <w:rPr>
        <w:rStyle w:val="Sidnummer"/>
      </w:rPr>
      <w:fldChar w:fldCharType="end"/>
    </w:r>
    <w:r w:rsidR="00424212">
      <w:rPr>
        <w:rStyle w:val="Sidnummer"/>
      </w:rPr>
      <w:t>/2</w:t>
    </w:r>
  </w:p>
  <w:p w:rsidR="00424212" w:rsidRDefault="00424212" w:rsidP="00424212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DF4"/>
    <w:multiLevelType w:val="hybridMultilevel"/>
    <w:tmpl w:val="C09A47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13FE5"/>
    <w:multiLevelType w:val="hybridMultilevel"/>
    <w:tmpl w:val="F1E68FDE"/>
    <w:lvl w:ilvl="0" w:tplc="86F6F73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2FA"/>
    <w:rsid w:val="00345501"/>
    <w:rsid w:val="0036167C"/>
    <w:rsid w:val="00424212"/>
    <w:rsid w:val="005B151A"/>
    <w:rsid w:val="00622C4F"/>
    <w:rsid w:val="00665621"/>
    <w:rsid w:val="0072572C"/>
    <w:rsid w:val="008822FA"/>
    <w:rsid w:val="00BD359E"/>
    <w:rsid w:val="00C60C27"/>
    <w:rsid w:val="00E8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9E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BD359E"/>
    <w:pPr>
      <w:keepNext/>
      <w:outlineLvl w:val="0"/>
    </w:pPr>
    <w:rPr>
      <w:i/>
      <w:iCs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D3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42421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24212"/>
  </w:style>
  <w:style w:type="paragraph" w:styleId="Sidfot">
    <w:name w:val="footer"/>
    <w:basedOn w:val="Normal"/>
    <w:rsid w:val="0042421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725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572C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Styrelse och styrelsemöte</vt:lpstr>
      <vt:lpstr>Styrelse och styrelsemöte</vt:lpstr>
    </vt:vector>
  </TitlesOfParts>
  <Company>Malmö högskola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 och styrelsemöte</dc:title>
  <dc:subject/>
  <dc:creator>Ing-Mari Redmo-Emanuelsson</dc:creator>
  <cp:keywords/>
  <dc:description/>
  <cp:lastModifiedBy>ODPECA</cp:lastModifiedBy>
  <cp:revision>3</cp:revision>
  <cp:lastPrinted>2009-05-14T11:51:00Z</cp:lastPrinted>
  <dcterms:created xsi:type="dcterms:W3CDTF">2011-08-17T17:15:00Z</dcterms:created>
  <dcterms:modified xsi:type="dcterms:W3CDTF">2011-08-30T11:50:00Z</dcterms:modified>
</cp:coreProperties>
</file>